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BDA" w:rsidRDefault="004A636F" w:rsidP="004A63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36F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1561"/>
        <w:gridCol w:w="3827"/>
        <w:gridCol w:w="1623"/>
        <w:gridCol w:w="1886"/>
      </w:tblGrid>
      <w:tr w:rsidR="00AE5548" w:rsidTr="00147BEA">
        <w:tc>
          <w:tcPr>
            <w:tcW w:w="674" w:type="dxa"/>
          </w:tcPr>
          <w:p w:rsidR="00AE5548" w:rsidRPr="00AE5548" w:rsidRDefault="00AE5548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54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561" w:type="dxa"/>
          </w:tcPr>
          <w:p w:rsidR="00AE5548" w:rsidRPr="005B77A6" w:rsidRDefault="005B77A6" w:rsidP="004A63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7A6">
              <w:rPr>
                <w:rFonts w:ascii="Times New Roman" w:hAnsi="Times New Roman" w:cs="Times New Roman"/>
                <w:sz w:val="20"/>
                <w:szCs w:val="20"/>
              </w:rPr>
              <w:t>Конкурсы</w:t>
            </w:r>
          </w:p>
        </w:tc>
        <w:tc>
          <w:tcPr>
            <w:tcW w:w="3827" w:type="dxa"/>
          </w:tcPr>
          <w:p w:rsidR="00AE5548" w:rsidRPr="005B77A6" w:rsidRDefault="005B77A6" w:rsidP="004A63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7A6">
              <w:rPr>
                <w:rFonts w:ascii="Times New Roman" w:hAnsi="Times New Roman" w:cs="Times New Roman"/>
                <w:sz w:val="20"/>
                <w:szCs w:val="20"/>
              </w:rPr>
              <w:t>Количество и тип задания (все задания по уровню с</w:t>
            </w:r>
            <w:r w:rsidR="00DC7CDE">
              <w:rPr>
                <w:rFonts w:ascii="Times New Roman" w:hAnsi="Times New Roman" w:cs="Times New Roman"/>
                <w:sz w:val="20"/>
                <w:szCs w:val="20"/>
              </w:rPr>
              <w:t>ложности соответствуют уровню А</w:t>
            </w:r>
            <w:proofErr w:type="gramStart"/>
            <w:r w:rsidR="00DC7C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="00DC7CDE">
              <w:rPr>
                <w:rFonts w:ascii="Times New Roman" w:hAnsi="Times New Roman" w:cs="Times New Roman"/>
                <w:sz w:val="20"/>
                <w:szCs w:val="20"/>
              </w:rPr>
              <w:t>- B1</w:t>
            </w:r>
            <w:r w:rsidRPr="005B77A6">
              <w:rPr>
                <w:rFonts w:ascii="Times New Roman" w:hAnsi="Times New Roman" w:cs="Times New Roman"/>
                <w:sz w:val="20"/>
                <w:szCs w:val="20"/>
              </w:rPr>
              <w:t xml:space="preserve"> по шкале Совета Европы)</w:t>
            </w:r>
          </w:p>
        </w:tc>
        <w:tc>
          <w:tcPr>
            <w:tcW w:w="1623" w:type="dxa"/>
          </w:tcPr>
          <w:p w:rsidR="00AE5548" w:rsidRPr="001B4B2E" w:rsidRDefault="001B4B2E" w:rsidP="004A63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B2E">
              <w:rPr>
                <w:rFonts w:ascii="Times New Roman" w:hAnsi="Times New Roman" w:cs="Times New Roman"/>
                <w:sz w:val="20"/>
                <w:szCs w:val="20"/>
              </w:rPr>
              <w:t>Количество баллов</w:t>
            </w:r>
          </w:p>
        </w:tc>
        <w:tc>
          <w:tcPr>
            <w:tcW w:w="1886" w:type="dxa"/>
          </w:tcPr>
          <w:p w:rsidR="00AE5548" w:rsidRPr="001B4B2E" w:rsidRDefault="001B4B2E" w:rsidP="004A63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B2E">
              <w:rPr>
                <w:rFonts w:ascii="Times New Roman" w:hAnsi="Times New Roman" w:cs="Times New Roman"/>
                <w:sz w:val="20"/>
                <w:szCs w:val="20"/>
              </w:rPr>
              <w:t>Время выполнения раздела</w:t>
            </w:r>
          </w:p>
        </w:tc>
      </w:tr>
      <w:tr w:rsidR="00AE5548" w:rsidTr="00147BEA">
        <w:tc>
          <w:tcPr>
            <w:tcW w:w="674" w:type="dxa"/>
          </w:tcPr>
          <w:p w:rsidR="00AE5548" w:rsidRPr="0004244C" w:rsidRDefault="0004244C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AE5548" w:rsidRP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Listening</w:t>
            </w:r>
          </w:p>
        </w:tc>
        <w:tc>
          <w:tcPr>
            <w:tcW w:w="3827" w:type="dxa"/>
          </w:tcPr>
          <w:p w:rsidR="00AE5548" w:rsidRDefault="00147BEA" w:rsidP="00147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множественный выбор (из трех опций) уровня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7BEA" w:rsidRPr="00147BEA" w:rsidRDefault="00147BEA" w:rsidP="004D1A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BEA">
              <w:rPr>
                <w:rFonts w:ascii="Times New Roman" w:hAnsi="Times New Roman" w:cs="Times New Roman"/>
                <w:b/>
                <w:sz w:val="24"/>
                <w:szCs w:val="24"/>
              </w:rPr>
              <w:t>Текст записан с сопровождением, звучит дважды.</w:t>
            </w:r>
            <w:r w:rsidR="00D83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Повторение организатором </w:t>
            </w:r>
            <w:r w:rsidR="00D8319F" w:rsidRPr="00D8319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требуется</w:t>
            </w:r>
            <w:r w:rsidR="00D831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23" w:type="dxa"/>
          </w:tcPr>
          <w:p w:rsidR="00AE5548" w:rsidRPr="0004244C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86" w:type="dxa"/>
          </w:tcPr>
          <w:p w:rsidR="00AE5548" w:rsidRPr="0004244C" w:rsidRDefault="0004244C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4C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AE5548" w:rsidRPr="00147BEA" w:rsidTr="00147BEA">
        <w:tc>
          <w:tcPr>
            <w:tcW w:w="674" w:type="dxa"/>
          </w:tcPr>
          <w:p w:rsidR="00AE5548" w:rsidRPr="0004244C" w:rsidRDefault="0004244C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</w:tcPr>
          <w:p w:rsidR="00AE5548" w:rsidRPr="00D8319F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</w:p>
        </w:tc>
        <w:tc>
          <w:tcPr>
            <w:tcW w:w="3827" w:type="dxa"/>
          </w:tcPr>
          <w:p w:rsidR="00AE5548" w:rsidRDefault="00147BEA" w:rsidP="00147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Pr="00D8319F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поиск запрашиваемой информации в тексте уровня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(поиск одного слова в тексте)</w:t>
            </w:r>
          </w:p>
          <w:p w:rsidR="00147BEA" w:rsidRDefault="00147BEA" w:rsidP="00147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BEA" w:rsidRPr="00147BEA" w:rsidRDefault="00147BEA" w:rsidP="00147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2. Задание на полное понимание содержания и структуры текста уровня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(заполнение пропусков отрывками текста)</w:t>
            </w:r>
          </w:p>
        </w:tc>
        <w:tc>
          <w:tcPr>
            <w:tcW w:w="1623" w:type="dxa"/>
          </w:tcPr>
          <w:p w:rsidR="00AE5548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BEA" w:rsidRP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86" w:type="dxa"/>
          </w:tcPr>
          <w:p w:rsidR="00AE5548" w:rsidRP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B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244C" w:rsidRPr="00147BE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04244C" w:rsidRPr="0004244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AE5548" w:rsidRPr="00147BEA" w:rsidTr="00147BEA">
        <w:tc>
          <w:tcPr>
            <w:tcW w:w="674" w:type="dxa"/>
          </w:tcPr>
          <w:p w:rsidR="00AE5548" w:rsidRPr="00147BEA" w:rsidRDefault="0004244C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B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1" w:type="dxa"/>
          </w:tcPr>
          <w:p w:rsidR="00AE5548" w:rsidRP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147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147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</w:p>
        </w:tc>
        <w:tc>
          <w:tcPr>
            <w:tcW w:w="3827" w:type="dxa"/>
          </w:tcPr>
          <w:p w:rsidR="00DC7CDE" w:rsidRDefault="00147BEA" w:rsidP="00147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="00DC7CDE">
              <w:rPr>
                <w:rFonts w:ascii="Times New Roman" w:hAnsi="Times New Roman" w:cs="Times New Roman"/>
                <w:sz w:val="24"/>
                <w:szCs w:val="24"/>
              </w:rPr>
              <w:t xml:space="preserve"> 1. Лексическое задание уровня А2-В1 на множественный выбор (из 4 опций).</w:t>
            </w:r>
          </w:p>
          <w:p w:rsidR="00DC7CDE" w:rsidRDefault="00DC7CDE" w:rsidP="00147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548" w:rsidRPr="00147BEA" w:rsidRDefault="00DC7CDE" w:rsidP="00147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2. Грамматическое задание на формообразование (вставить данное слово в нужной форме). Изменение формы слова обязательно. Правильность орфографии учитывается. Уровень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47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3" w:type="dxa"/>
          </w:tcPr>
          <w:p w:rsidR="00AE5548" w:rsidRDefault="00DC7CDE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C7CDE" w:rsidRDefault="00DC7CDE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CDE" w:rsidRDefault="00DC7CDE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CDE" w:rsidRDefault="00DC7CDE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CDE" w:rsidRPr="00147BEA" w:rsidRDefault="00DC7CDE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6" w:type="dxa"/>
          </w:tcPr>
          <w:p w:rsidR="00AE5548" w:rsidRP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B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244C" w:rsidRPr="00147BE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04244C" w:rsidRPr="0004244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AE5548" w:rsidRPr="00147BEA" w:rsidTr="00147BEA">
        <w:tc>
          <w:tcPr>
            <w:tcW w:w="674" w:type="dxa"/>
          </w:tcPr>
          <w:p w:rsidR="00AE5548" w:rsidRPr="00147BEA" w:rsidRDefault="0004244C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B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1" w:type="dxa"/>
          </w:tcPr>
          <w:p w:rsidR="00AE5548" w:rsidRP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</w:p>
        </w:tc>
        <w:tc>
          <w:tcPr>
            <w:tcW w:w="3827" w:type="dxa"/>
          </w:tcPr>
          <w:p w:rsidR="00AE5548" w:rsidRPr="00147BEA" w:rsidRDefault="00DC7CDE" w:rsidP="00D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письменное высказывание в формате записи в интернет-блоге. Уровень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Количество слов 90-120.</w:t>
            </w:r>
          </w:p>
        </w:tc>
        <w:tc>
          <w:tcPr>
            <w:tcW w:w="1623" w:type="dxa"/>
          </w:tcPr>
          <w:p w:rsidR="00AE5548" w:rsidRPr="00147BEA" w:rsidRDefault="006028A3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6" w:type="dxa"/>
          </w:tcPr>
          <w:p w:rsidR="00AE5548" w:rsidRPr="00147BEA" w:rsidRDefault="0004244C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BEA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04244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AE5548" w:rsidRPr="00147BEA" w:rsidTr="00147BEA">
        <w:tc>
          <w:tcPr>
            <w:tcW w:w="674" w:type="dxa"/>
          </w:tcPr>
          <w:p w:rsidR="00AE5548" w:rsidRPr="00147BEA" w:rsidRDefault="00AE5548" w:rsidP="004A6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</w:tcPr>
          <w:p w:rsidR="00AE5548" w:rsidRPr="006028A3" w:rsidRDefault="00147BEA" w:rsidP="004A6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8A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827" w:type="dxa"/>
          </w:tcPr>
          <w:p w:rsidR="00AE5548" w:rsidRPr="00147BEA" w:rsidRDefault="00AE5548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AE5548" w:rsidRPr="006028A3" w:rsidRDefault="006028A3" w:rsidP="004A6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8A3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886" w:type="dxa"/>
          </w:tcPr>
          <w:p w:rsidR="00AE5548" w:rsidRPr="00147BEA" w:rsidRDefault="00147BEA" w:rsidP="004A6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B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</w:p>
        </w:tc>
      </w:tr>
    </w:tbl>
    <w:p w:rsidR="004A636F" w:rsidRDefault="004A636F" w:rsidP="004A63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1A83" w:rsidRDefault="004D1A83" w:rsidP="004A63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конкурсов.</w:t>
      </w:r>
    </w:p>
    <w:p w:rsid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>Для проведения письменных конкурсов требуются ауди</w:t>
      </w:r>
      <w:r>
        <w:rPr>
          <w:rFonts w:ascii="Times New Roman" w:hAnsi="Times New Roman" w:cs="Times New Roman"/>
          <w:sz w:val="24"/>
          <w:szCs w:val="24"/>
        </w:rPr>
        <w:t xml:space="preserve">тории для рассадки участников. </w:t>
      </w:r>
      <w:r w:rsidRPr="004D1A83">
        <w:rPr>
          <w:rFonts w:ascii="Times New Roman" w:hAnsi="Times New Roman" w:cs="Times New Roman"/>
          <w:sz w:val="24"/>
          <w:szCs w:val="24"/>
        </w:rPr>
        <w:t xml:space="preserve">Участники должны сидеть по одному за столом и находиться на таком расстоянии друг от друга, чтобы не видеть работу соседа. </w:t>
      </w:r>
    </w:p>
    <w:p w:rsidR="004D1A83" w:rsidRP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 xml:space="preserve">Во всех «рабочих» аудиториях должны быть часы, поскольку выполнение тестов требует </w:t>
      </w:r>
      <w:proofErr w:type="gramStart"/>
      <w:r w:rsidRPr="004D1A8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D1A83">
        <w:rPr>
          <w:rFonts w:ascii="Times New Roman" w:hAnsi="Times New Roman" w:cs="Times New Roman"/>
          <w:sz w:val="24"/>
          <w:szCs w:val="24"/>
        </w:rPr>
        <w:t xml:space="preserve"> временем.  </w:t>
      </w:r>
    </w:p>
    <w:p w:rsidR="004D1A83" w:rsidRP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 xml:space="preserve">В каждой аудитории должен быть компьютер и динамики (колонки) для прослушивания. В аудитории должна быть обеспечена хорошая акустика.  </w:t>
      </w:r>
    </w:p>
    <w:p w:rsid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lastRenderedPageBreak/>
        <w:t>Задание конкурса понимания устного текста записывается в формате MP3 (аудиофайл).</w:t>
      </w:r>
    </w:p>
    <w:p w:rsid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 xml:space="preserve">В каждой аудитории, где проводится конкурс, на рабочем столе компьютера должен быть необходимый файл с записью задания. Звук должен транслироваться через динамики. </w:t>
      </w:r>
    </w:p>
    <w:p w:rsid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 xml:space="preserve">Для проведения лексико-грамматического теста и конкурса письменной речи не требуется специальных технических средств.   </w:t>
      </w:r>
    </w:p>
    <w:p w:rsid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 xml:space="preserve">Для конкурса письменной речи необходима бумага для черновиков.  </w:t>
      </w:r>
    </w:p>
    <w:p w:rsidR="004D1A83" w:rsidRP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 xml:space="preserve">Участники выполняют задания черными </w:t>
      </w:r>
      <w:proofErr w:type="spellStart"/>
      <w:r w:rsidRPr="004D1A83">
        <w:rPr>
          <w:rFonts w:ascii="Times New Roman" w:hAnsi="Times New Roman" w:cs="Times New Roman"/>
          <w:sz w:val="24"/>
          <w:szCs w:val="24"/>
        </w:rPr>
        <w:t>гелевыми</w:t>
      </w:r>
      <w:proofErr w:type="spellEnd"/>
      <w:r w:rsidRPr="004D1A83">
        <w:rPr>
          <w:rFonts w:ascii="Times New Roman" w:hAnsi="Times New Roman" w:cs="Times New Roman"/>
          <w:sz w:val="24"/>
          <w:szCs w:val="24"/>
        </w:rPr>
        <w:t xml:space="preserve"> ручками, так как в дальнейшем работы участников сканируются. </w:t>
      </w:r>
      <w:bookmarkStart w:id="0" w:name="_GoBack"/>
      <w:bookmarkEnd w:id="0"/>
    </w:p>
    <w:sectPr w:rsidR="004D1A83" w:rsidRPr="004D1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0E1"/>
    <w:rsid w:val="0004244C"/>
    <w:rsid w:val="00147BEA"/>
    <w:rsid w:val="001B4B2E"/>
    <w:rsid w:val="003710E1"/>
    <w:rsid w:val="004A636F"/>
    <w:rsid w:val="004D1A83"/>
    <w:rsid w:val="005B77A6"/>
    <w:rsid w:val="006028A3"/>
    <w:rsid w:val="008C2BDA"/>
    <w:rsid w:val="00AE5548"/>
    <w:rsid w:val="00D8319F"/>
    <w:rsid w:val="00DC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335</Words>
  <Characters>1913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2019-09-22T14:29:00Z</dcterms:created>
  <dcterms:modified xsi:type="dcterms:W3CDTF">2019-09-22T14:45:00Z</dcterms:modified>
</cp:coreProperties>
</file>